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3E" w:rsidRPr="0075233E" w:rsidRDefault="0075233E" w:rsidP="0075233E">
      <w:pPr>
        <w:jc w:val="center"/>
        <w:rPr>
          <w:b/>
          <w:u w:val="single"/>
        </w:rPr>
      </w:pPr>
      <w:r w:rsidRPr="0075233E">
        <w:rPr>
          <w:b/>
          <w:u w:val="single"/>
        </w:rPr>
        <w:t xml:space="preserve">Домашнее задание № </w:t>
      </w:r>
      <w:r>
        <w:rPr>
          <w:b/>
          <w:u w:val="single"/>
        </w:rPr>
        <w:t>1</w:t>
      </w:r>
      <w:r w:rsidR="00707200">
        <w:rPr>
          <w:b/>
          <w:u w:val="single"/>
        </w:rPr>
        <w:t xml:space="preserve"> (ДЗ № 1)</w:t>
      </w:r>
      <w:r w:rsidRPr="0075233E">
        <w:rPr>
          <w:b/>
          <w:u w:val="single"/>
        </w:rPr>
        <w:t xml:space="preserve"> </w:t>
      </w:r>
    </w:p>
    <w:p w:rsidR="0075233E" w:rsidRPr="00AB0D96" w:rsidRDefault="0075233E" w:rsidP="000A1B91">
      <w:pPr>
        <w:jc w:val="both"/>
      </w:pPr>
      <w:r w:rsidRPr="00707200">
        <w:rPr>
          <w:b/>
          <w:u w:val="single"/>
        </w:rPr>
        <w:t>Исходные данные:</w:t>
      </w:r>
      <w:r w:rsidRPr="0075233E">
        <w:t xml:space="preserve"> </w:t>
      </w:r>
      <w:r>
        <w:t xml:space="preserve">в Анкете при регистрации на семинар </w:t>
      </w:r>
      <w:r w:rsidR="00AB0D96">
        <w:t xml:space="preserve">участник семинара </w:t>
      </w:r>
      <w:r>
        <w:t xml:space="preserve">указал максимальный опыт туристских походов обучающихся по всем видам туризма. </w:t>
      </w:r>
    </w:p>
    <w:p w:rsidR="000A1B91" w:rsidRDefault="0075233E" w:rsidP="000A1B91">
      <w:pPr>
        <w:jc w:val="both"/>
      </w:pPr>
      <w:r w:rsidRPr="00707200">
        <w:rPr>
          <w:b/>
          <w:u w:val="single"/>
        </w:rPr>
        <w:t>Исходя из этого задача:</w:t>
      </w:r>
      <w:r w:rsidRPr="0075233E">
        <w:t xml:space="preserve"> </w:t>
      </w:r>
      <w:r>
        <w:t xml:space="preserve"> подготовить </w:t>
      </w:r>
      <w:r w:rsidR="00662F43">
        <w:t xml:space="preserve">«Мечту» - </w:t>
      </w:r>
      <w:r>
        <w:t>проект Маршрутной книжки (далее – МК) на категорию выше, чем имевшийся опыт</w:t>
      </w:r>
      <w:r w:rsidR="00AB0D96">
        <w:t xml:space="preserve"> руководства походами обучающихся (по любому виду туризма, который участник семинара считает своим профильным видом, то есть, где максимальный опыт)</w:t>
      </w:r>
      <w:r>
        <w:t xml:space="preserve">. Например, если имели 3Р водный («тройка» водная руководство), значит, готовите МК по водному походу 4 </w:t>
      </w:r>
      <w:proofErr w:type="spellStart"/>
      <w:r>
        <w:t>к.с</w:t>
      </w:r>
      <w:proofErr w:type="spellEnd"/>
      <w:r>
        <w:t xml:space="preserve">. </w:t>
      </w:r>
      <w:r w:rsidR="000A1B91">
        <w:t>Желательно не в своем географическом регионе</w:t>
      </w:r>
      <w:r w:rsidR="009414EC">
        <w:t xml:space="preserve">, поскольку прорабатывая новый для себя маршрут участник </w:t>
      </w:r>
      <w:proofErr w:type="gramStart"/>
      <w:r w:rsidR="009414EC">
        <w:t>семинара</w:t>
      </w:r>
      <w:proofErr w:type="gramEnd"/>
      <w:r w:rsidR="009414EC">
        <w:t xml:space="preserve"> невольно изучает новый для себя регион.</w:t>
      </w:r>
      <w:r w:rsidR="000A1B91">
        <w:t xml:space="preserve"> Состав группы – 2 чел. взрослые, рук. и </w:t>
      </w:r>
      <w:proofErr w:type="spellStart"/>
      <w:r w:rsidR="000A1B91">
        <w:t>зам</w:t>
      </w:r>
      <w:proofErr w:type="gramStart"/>
      <w:r w:rsidR="000A1B91">
        <w:t>.р</w:t>
      </w:r>
      <w:proofErr w:type="gramEnd"/>
      <w:r w:rsidR="000A1B91">
        <w:t>ук</w:t>
      </w:r>
      <w:proofErr w:type="spellEnd"/>
      <w:r w:rsidR="000A1B91">
        <w:t>., и 6</w:t>
      </w:r>
      <w:r w:rsidR="00AB0D96">
        <w:t>-8</w:t>
      </w:r>
      <w:r w:rsidR="000A1B91">
        <w:t xml:space="preserve"> чел. обучающихся (</w:t>
      </w:r>
      <w:proofErr w:type="spellStart"/>
      <w:r w:rsidR="000A1B91">
        <w:t>рук.группы</w:t>
      </w:r>
      <w:proofErr w:type="spellEnd"/>
      <w:r w:rsidR="000A1B91">
        <w:t xml:space="preserve"> – участник семинара, выполняющий задание, остальные ФИО и </w:t>
      </w:r>
      <w:proofErr w:type="spellStart"/>
      <w:r w:rsidR="000A1B91">
        <w:t>др.инф</w:t>
      </w:r>
      <w:proofErr w:type="spellEnd"/>
      <w:r w:rsidR="000A1B91">
        <w:t xml:space="preserve">. – обучающиеся из ваших творческих объединений). </w:t>
      </w:r>
      <w:r w:rsidR="009414EC">
        <w:t>В водных группах можно в</w:t>
      </w:r>
      <w:r w:rsidR="00662F43">
        <w:t xml:space="preserve"> качестве судов выбрать два К-4. Всех членов команды расписать по судам, в МК указать обязанности каждого на судне и в команде (капитан судна, матрос, и пр.). </w:t>
      </w:r>
    </w:p>
    <w:p w:rsidR="0032157B" w:rsidRDefault="000A1B91" w:rsidP="000A1B91">
      <w:pPr>
        <w:jc w:val="both"/>
      </w:pPr>
      <w:r>
        <w:t xml:space="preserve">Если имели 1Р пешеходный, значит, готовим МК 2Р пешеходный. По аналогии – </w:t>
      </w:r>
      <w:proofErr w:type="gramStart"/>
      <w:r>
        <w:t>лыжный</w:t>
      </w:r>
      <w:proofErr w:type="gramEnd"/>
      <w:r>
        <w:t xml:space="preserve">, вело, или </w:t>
      </w:r>
      <w:proofErr w:type="spellStart"/>
      <w:r>
        <w:t>спелео</w:t>
      </w:r>
      <w:proofErr w:type="spellEnd"/>
      <w:r>
        <w:t xml:space="preserve">. </w:t>
      </w:r>
    </w:p>
    <w:p w:rsidR="000A1B91" w:rsidRDefault="0032157B" w:rsidP="000A1B91">
      <w:pPr>
        <w:jc w:val="both"/>
      </w:pPr>
      <w:r>
        <w:t xml:space="preserve">Если участник семинара без </w:t>
      </w:r>
      <w:r w:rsidR="00670112">
        <w:t xml:space="preserve">туристского </w:t>
      </w:r>
      <w:r>
        <w:t>опыта, значит, готовим Маршрутный лист (далее – МЛ) по любом</w:t>
      </w:r>
      <w:r w:rsidR="00670112">
        <w:t>у</w:t>
      </w:r>
      <w:r>
        <w:t xml:space="preserve"> виду туризма</w:t>
      </w:r>
      <w:r w:rsidR="00707200">
        <w:t>, степенной маршрут по «своему» домашнему региону</w:t>
      </w:r>
      <w:r w:rsidR="00670112">
        <w:t xml:space="preserve">. </w:t>
      </w:r>
      <w:proofErr w:type="spellStart"/>
      <w:r w:rsidR="00670112">
        <w:t>Рук.группы</w:t>
      </w:r>
      <w:proofErr w:type="spellEnd"/>
      <w:r w:rsidR="00670112">
        <w:t xml:space="preserve"> – участник семинара, остальные имена и инф. о них – вымышленные. </w:t>
      </w:r>
    </w:p>
    <w:p w:rsidR="00AB0D96" w:rsidRDefault="00AB0D96" w:rsidP="000A1B91">
      <w:pPr>
        <w:jc w:val="both"/>
      </w:pPr>
      <w:r>
        <w:t xml:space="preserve">Формы МК и МЛ в формате </w:t>
      </w:r>
      <w:r>
        <w:rPr>
          <w:lang w:val="en-US"/>
        </w:rPr>
        <w:t>MS</w:t>
      </w:r>
      <w:r w:rsidRPr="00AB0D96">
        <w:t xml:space="preserve"> </w:t>
      </w:r>
      <w:r>
        <w:rPr>
          <w:lang w:val="en-US"/>
        </w:rPr>
        <w:t>Word</w:t>
      </w:r>
      <w:r w:rsidRPr="00AB0D96">
        <w:t xml:space="preserve"> </w:t>
      </w:r>
      <w:r>
        <w:t xml:space="preserve">приведены </w:t>
      </w:r>
      <w:r w:rsidR="00974042">
        <w:t xml:space="preserve">в разделе семинар - </w:t>
      </w:r>
      <w:hyperlink r:id="rId8" w:history="1">
        <w:r w:rsidR="00974042" w:rsidRPr="00683155">
          <w:rPr>
            <w:rStyle w:val="a3"/>
          </w:rPr>
          <w:t>https://bashrdct.ru/strukturnye-podrazdeleniya/otdel-razvitiya-turizma/243-seminary/seminar-aprel-2023/961-ii-respublikanskij-seminar-rukovoditelej-turistskikh-pokhodov-obuchayushchikhsya-i-mkk.html</w:t>
        </w:r>
      </w:hyperlink>
      <w:r w:rsidR="00974042">
        <w:t xml:space="preserve"> Там же приведены и примеры заполнения, об этом подробно докладывал лектор Лукьянов О.Г. 5 апреля. </w:t>
      </w:r>
      <w:r w:rsidR="000933C2">
        <w:t xml:space="preserve">Формы МК до 2018 г. и после </w:t>
      </w:r>
      <w:r w:rsidR="00662F43">
        <w:t xml:space="preserve">- </w:t>
      </w:r>
      <w:r w:rsidR="000933C2">
        <w:t xml:space="preserve">немного разные, но в рамках настоящего семинара это не принципиально.  </w:t>
      </w:r>
      <w:r w:rsidR="00974042">
        <w:t xml:space="preserve">Видеозаписи семинара 3, 4, 5, 6 апреля также опубликованы. </w:t>
      </w:r>
    </w:p>
    <w:p w:rsidR="00670112" w:rsidRDefault="009414EC" w:rsidP="000A1B91">
      <w:pPr>
        <w:jc w:val="both"/>
      </w:pPr>
      <w:proofErr w:type="gramStart"/>
      <w:r>
        <w:t xml:space="preserve">При выбора маршрута, продолжительности активной части в днях, протяженности в км, нитки маршрута и географического региона, необходимо руководствоваться  нормативным документами, в том числе, «Правила вида спорта «Спортивный туризм»-2021, видовыми Методиками категорирования маршрутов </w:t>
      </w:r>
      <w:hyperlink r:id="rId9" w:history="1">
        <w:r w:rsidRPr="00683155">
          <w:rPr>
            <w:rStyle w:val="a3"/>
          </w:rPr>
          <w:t>https://tssr.ru/main/docs/1896/</w:t>
        </w:r>
      </w:hyperlink>
      <w:r>
        <w:t xml:space="preserve"> , о </w:t>
      </w:r>
      <w:r w:rsidR="00707200">
        <w:t xml:space="preserve">которых </w:t>
      </w:r>
      <w:r>
        <w:t xml:space="preserve">говорил лектор Лукьянов О.Г. 6 апреля, </w:t>
      </w:r>
      <w:r w:rsidR="00707200">
        <w:t>а также документом «</w:t>
      </w:r>
      <w:r w:rsidR="00707200" w:rsidRPr="00707200">
        <w:t>Перечень классифицированных и эталонных туристских спортивных маршрутов и препятствий</w:t>
      </w:r>
      <w:proofErr w:type="gramEnd"/>
      <w:r w:rsidR="00707200" w:rsidRPr="00707200">
        <w:t>, Москва, ТССР, 2008</w:t>
      </w:r>
      <w:r w:rsidR="00707200">
        <w:t xml:space="preserve">». О нем говорил лектор Губаненков С.М. 3 апреля, см. </w:t>
      </w:r>
      <w:hyperlink r:id="rId10" w:history="1">
        <w:r w:rsidR="00707200" w:rsidRPr="00683155">
          <w:rPr>
            <w:rStyle w:val="a3"/>
          </w:rPr>
          <w:t>https://tssr.ru/main/spp/list/877/</w:t>
        </w:r>
      </w:hyperlink>
      <w:r w:rsidR="00707200">
        <w:t xml:space="preserve"> </w:t>
      </w:r>
      <w:r w:rsidR="00662F43">
        <w:t xml:space="preserve">«Перечь …» немного устарел, но в рамках настоящего семинара и ДЗ № 1 на него нужно опираться.  </w:t>
      </w:r>
    </w:p>
    <w:p w:rsidR="0075233E" w:rsidRDefault="00707200" w:rsidP="000A1B91">
      <w:pPr>
        <w:jc w:val="both"/>
      </w:pPr>
      <w:r w:rsidRPr="00707200">
        <w:rPr>
          <w:b/>
          <w:u w:val="single"/>
        </w:rPr>
        <w:t>Конечные цели ДЗ № 1</w:t>
      </w:r>
      <w:r>
        <w:t xml:space="preserve"> -  новичкам – научиться заполнять МЛ, руководителям с опытом – совершенствовать свои навыки при подготовке МК, знакомство с новым для себя географическим регионом.  </w:t>
      </w:r>
      <w:r w:rsidR="00662F43">
        <w:t xml:space="preserve">Всем участникам – ознакомиться с нормативными документами в области </w:t>
      </w:r>
      <w:proofErr w:type="gramStart"/>
      <w:r w:rsidR="00662F43">
        <w:t>маршрутного</w:t>
      </w:r>
      <w:proofErr w:type="gramEnd"/>
      <w:r w:rsidR="00662F43">
        <w:t>/походного туризма.</w:t>
      </w:r>
    </w:p>
    <w:p w:rsidR="00707200" w:rsidRDefault="00CC21A7" w:rsidP="000A1B91">
      <w:pPr>
        <w:jc w:val="both"/>
      </w:pPr>
      <w:r>
        <w:t xml:space="preserve">Аттестационная комиссия проверит работу, при необходимости даст замечания и предложение доработать МК/МЛ. ДЗ № 1 необходимо направить на э/почту </w:t>
      </w:r>
      <w:hyperlink r:id="rId11" w:history="1">
        <w:r w:rsidRPr="00683155">
          <w:rPr>
            <w:rStyle w:val="a3"/>
            <w:lang w:val="en-US"/>
          </w:rPr>
          <w:t>baikal</w:t>
        </w:r>
        <w:r w:rsidRPr="00683155">
          <w:rPr>
            <w:rStyle w:val="a3"/>
          </w:rPr>
          <w:t>.</w:t>
        </w:r>
        <w:r w:rsidRPr="00683155">
          <w:rPr>
            <w:rStyle w:val="a3"/>
            <w:lang w:val="en-US"/>
          </w:rPr>
          <w:t>u</w:t>
        </w:r>
        <w:r w:rsidRPr="00683155">
          <w:rPr>
            <w:rStyle w:val="a3"/>
          </w:rPr>
          <w:t>@</w:t>
        </w:r>
        <w:r w:rsidRPr="00683155">
          <w:rPr>
            <w:rStyle w:val="a3"/>
            <w:lang w:val="en-US"/>
          </w:rPr>
          <w:t>yandex</w:t>
        </w:r>
        <w:r w:rsidRPr="00683155">
          <w:rPr>
            <w:rStyle w:val="a3"/>
          </w:rPr>
          <w:t>.</w:t>
        </w:r>
        <w:proofErr w:type="spellStart"/>
        <w:r w:rsidRPr="00683155">
          <w:rPr>
            <w:rStyle w:val="a3"/>
            <w:lang w:val="en-US"/>
          </w:rPr>
          <w:t>ru</w:t>
        </w:r>
        <w:proofErr w:type="spellEnd"/>
      </w:hyperlink>
      <w:r w:rsidRPr="00CC21A7">
        <w:t xml:space="preserve"> </w:t>
      </w:r>
      <w:r>
        <w:t xml:space="preserve"> с указанием в теме письма «ДЗ № 1, Фамилия И.О., регион»</w:t>
      </w:r>
    </w:p>
    <w:p w:rsidR="00662F43" w:rsidRDefault="00662F43" w:rsidP="00662F43">
      <w:pPr>
        <w:jc w:val="both"/>
        <w:rPr>
          <w:b/>
          <w:u w:val="single"/>
        </w:rPr>
      </w:pPr>
      <w:r w:rsidRPr="00662F43">
        <w:rPr>
          <w:b/>
          <w:highlight w:val="green"/>
          <w:u w:val="single"/>
        </w:rPr>
        <w:t>(кто уже выполнил ДЗ № 1 до 12.04.2023 г. и получил по нему «зачтено», повторно выполнять не нужно)</w:t>
      </w:r>
    </w:p>
    <w:p w:rsidR="004D2BCD" w:rsidRPr="0075233E" w:rsidRDefault="004D2BCD" w:rsidP="0075233E">
      <w:pPr>
        <w:jc w:val="center"/>
        <w:rPr>
          <w:b/>
          <w:u w:val="single"/>
        </w:rPr>
      </w:pPr>
      <w:r w:rsidRPr="0075233E">
        <w:rPr>
          <w:b/>
          <w:u w:val="single"/>
        </w:rPr>
        <w:lastRenderedPageBreak/>
        <w:t>Домашнее задание № 2 (трек прилагается)</w:t>
      </w:r>
    </w:p>
    <w:p w:rsidR="004D2BCD" w:rsidRDefault="004D2BCD" w:rsidP="004D2BCD">
      <w:r>
        <w:t>1. Определить длину маршрута и направление движения</w:t>
      </w:r>
      <w:r w:rsidR="001A11FD">
        <w:t>, объяснить, почему Вы так решили.</w:t>
      </w:r>
    </w:p>
    <w:p w:rsidR="004D2BCD" w:rsidRDefault="004D2BCD" w:rsidP="004D2BCD">
      <w:r>
        <w:t>2. Рассчитать расстояние между двумя путевыми точками на треке по прямой</w:t>
      </w:r>
      <w:r w:rsidR="009C1102">
        <w:t xml:space="preserve"> линии </w:t>
      </w:r>
      <w:r>
        <w:t xml:space="preserve">и </w:t>
      </w:r>
      <w:r w:rsidR="006A4A91">
        <w:t xml:space="preserve">по </w:t>
      </w:r>
      <w:r>
        <w:t>трек</w:t>
      </w:r>
      <w:r w:rsidR="006A4A91">
        <w:t>у</w:t>
      </w:r>
      <w:r>
        <w:t xml:space="preserve">. </w:t>
      </w:r>
    </w:p>
    <w:p w:rsidR="004D2BCD" w:rsidRDefault="004D2BCD" w:rsidP="004D2BCD">
      <w:r>
        <w:t>3. Показать профиль маршрута в виде графика, аналогично</w:t>
      </w:r>
      <w:r w:rsidR="00CC21A7">
        <w:t xml:space="preserve">, </w:t>
      </w:r>
      <w:r>
        <w:t xml:space="preserve"> как </w:t>
      </w:r>
      <w:r w:rsidR="000933C2">
        <w:t xml:space="preserve">на с.7 </w:t>
      </w:r>
      <w:r>
        <w:t xml:space="preserve"> в отчете </w:t>
      </w:r>
      <w:r w:rsidR="000933C2">
        <w:t xml:space="preserve">Лукьянова О.Г., </w:t>
      </w:r>
      <w:r>
        <w:t xml:space="preserve">горный 2 </w:t>
      </w:r>
      <w:proofErr w:type="spellStart"/>
      <w:r>
        <w:t>к.с</w:t>
      </w:r>
      <w:proofErr w:type="spellEnd"/>
      <w:r>
        <w:t xml:space="preserve">. 2015 год, см. раздаточные материалы, 5 апреля  </w:t>
      </w:r>
      <w:hyperlink r:id="rId12" w:history="1">
        <w:r w:rsidRPr="001D5952">
          <w:rPr>
            <w:rStyle w:val="a3"/>
          </w:rPr>
          <w:t>https://bashrdct.ru/strukturnye-podrazdeleniya/otdel-razvitiya-turizma/243-seminary/seminar-aprel-2023/961-ii-respublikanskij-seminar-rukovoditelej-turistskikh-pokhodov-obuchayushchikhsya-i-mkk.html</w:t>
        </w:r>
      </w:hyperlink>
      <w:r>
        <w:t xml:space="preserve"> </w:t>
      </w:r>
    </w:p>
    <w:p w:rsidR="004D2BCD" w:rsidRDefault="004D2BCD" w:rsidP="004D2BCD">
      <w:r>
        <w:t>4. На профиле маршрута найти максимальную и минимальную высоту над уровнем моря, указать ее в метрах.</w:t>
      </w:r>
    </w:p>
    <w:p w:rsidR="004D2BCD" w:rsidRDefault="004D2BCD" w:rsidP="004D2BCD">
      <w:r>
        <w:t>5. На треке найти максимальный угол под</w:t>
      </w:r>
      <w:r w:rsidR="000933C2">
        <w:t>ъ</w:t>
      </w:r>
      <w:r>
        <w:t xml:space="preserve">ема и спуска </w:t>
      </w:r>
      <w:proofErr w:type="gramStart"/>
      <w:r>
        <w:t>в</w:t>
      </w:r>
      <w:proofErr w:type="gramEnd"/>
      <w:r>
        <w:t xml:space="preserve"> %. </w:t>
      </w:r>
    </w:p>
    <w:p w:rsidR="00A903E1" w:rsidRDefault="00A903E1" w:rsidP="004D2BCD">
      <w:r>
        <w:t xml:space="preserve">Каждый пункт ответа подтвердить  </w:t>
      </w:r>
      <w:proofErr w:type="spellStart"/>
      <w:r>
        <w:t>скрином</w:t>
      </w:r>
      <w:proofErr w:type="spellEnd"/>
      <w:r>
        <w:t xml:space="preserve">  с экрана. </w:t>
      </w:r>
    </w:p>
    <w:p w:rsidR="004D2BCD" w:rsidRPr="004D2BCD" w:rsidRDefault="004D2BCD" w:rsidP="004D2BCD">
      <w:r>
        <w:t xml:space="preserve">Все это свести в </w:t>
      </w:r>
      <w:r>
        <w:rPr>
          <w:lang w:val="en-US"/>
        </w:rPr>
        <w:t>word</w:t>
      </w:r>
      <w:r w:rsidRPr="004D2BCD">
        <w:t>-</w:t>
      </w:r>
      <w:r>
        <w:t xml:space="preserve">файл, подписав сверху – ФИО, регион </w:t>
      </w:r>
      <w:proofErr w:type="spellStart"/>
      <w:r>
        <w:t>Респ</w:t>
      </w:r>
      <w:proofErr w:type="gramStart"/>
      <w:r>
        <w:t>.Б</w:t>
      </w:r>
      <w:proofErr w:type="gramEnd"/>
      <w:r>
        <w:t>ашкортостан</w:t>
      </w:r>
      <w:proofErr w:type="spellEnd"/>
      <w:r>
        <w:t xml:space="preserve"> /России участника семинара, выполнившего задание.</w:t>
      </w:r>
      <w:r w:rsidR="006A4A91">
        <w:t xml:space="preserve"> Справочно указать, какими программами</w:t>
      </w:r>
      <w:r w:rsidR="00662F43">
        <w:t xml:space="preserve"> и приборами </w:t>
      </w:r>
      <w:r w:rsidR="006A4A91">
        <w:t xml:space="preserve"> польз</w:t>
      </w:r>
      <w:r w:rsidR="0075233E">
        <w:t xml:space="preserve">уетесь для </w:t>
      </w:r>
      <w:r w:rsidR="006A4A91">
        <w:t xml:space="preserve"> записи трек</w:t>
      </w:r>
      <w:r w:rsidR="0075233E">
        <w:t>ов</w:t>
      </w:r>
      <w:r w:rsidR="000933C2">
        <w:t>,</w:t>
      </w:r>
      <w:r w:rsidR="0075233E">
        <w:t xml:space="preserve"> </w:t>
      </w:r>
      <w:r w:rsidR="006A4A91">
        <w:t xml:space="preserve">и </w:t>
      </w:r>
      <w:r w:rsidR="004C0961">
        <w:t xml:space="preserve">какими </w:t>
      </w:r>
      <w:r w:rsidR="00662F43">
        <w:t xml:space="preserve">пользовались </w:t>
      </w:r>
      <w:r w:rsidR="0075233E">
        <w:t xml:space="preserve">при </w:t>
      </w:r>
      <w:r w:rsidR="006A4A91">
        <w:t>выполнени</w:t>
      </w:r>
      <w:r w:rsidR="0075233E">
        <w:t>и</w:t>
      </w:r>
      <w:r w:rsidR="006A4A91">
        <w:t xml:space="preserve"> ДЗ № 2. </w:t>
      </w:r>
      <w:r>
        <w:tab/>
      </w:r>
    </w:p>
    <w:p w:rsidR="000933C2" w:rsidRDefault="000933C2" w:rsidP="000933C2">
      <w:pPr>
        <w:jc w:val="both"/>
      </w:pPr>
      <w:r w:rsidRPr="00707200">
        <w:rPr>
          <w:b/>
          <w:u w:val="single"/>
        </w:rPr>
        <w:t xml:space="preserve">Конечные цели ДЗ № </w:t>
      </w:r>
      <w:r>
        <w:rPr>
          <w:b/>
          <w:u w:val="single"/>
        </w:rPr>
        <w:t>2</w:t>
      </w:r>
      <w:r>
        <w:t xml:space="preserve"> -  новичкам – </w:t>
      </w:r>
      <w:r w:rsidR="004C0961">
        <w:t xml:space="preserve">познакомиться с программами записи треков, </w:t>
      </w:r>
      <w:r>
        <w:t xml:space="preserve">научиться анализировать треки, руководителям с опытом – совершенствовать свои навыки при работе с треками. </w:t>
      </w:r>
      <w:r w:rsidR="009C1102">
        <w:t xml:space="preserve">Эти навыки пригодятся при  подготовке отчета о </w:t>
      </w:r>
      <w:r w:rsidR="00662F43">
        <w:t xml:space="preserve">туристском </w:t>
      </w:r>
      <w:r w:rsidR="009C1102">
        <w:t xml:space="preserve">походе по любому </w:t>
      </w:r>
      <w:r>
        <w:t xml:space="preserve"> </w:t>
      </w:r>
      <w:r w:rsidR="009C1102">
        <w:t>виду туризма.</w:t>
      </w:r>
    </w:p>
    <w:p w:rsidR="000933C2" w:rsidRPr="0075233E" w:rsidRDefault="000933C2" w:rsidP="000933C2">
      <w:pPr>
        <w:jc w:val="both"/>
      </w:pPr>
      <w:r>
        <w:t xml:space="preserve">Аттестационная комиссия проверит работу, при необходимости даст замечания и предложение что-то уточнить или доработать. ДЗ № 2 необходимо направить на э/почту </w:t>
      </w:r>
      <w:hyperlink r:id="rId13" w:history="1">
        <w:r w:rsidRPr="00683155">
          <w:rPr>
            <w:rStyle w:val="a3"/>
            <w:lang w:val="en-US"/>
          </w:rPr>
          <w:t>baikal</w:t>
        </w:r>
        <w:r w:rsidRPr="00683155">
          <w:rPr>
            <w:rStyle w:val="a3"/>
          </w:rPr>
          <w:t>.</w:t>
        </w:r>
        <w:r w:rsidRPr="00683155">
          <w:rPr>
            <w:rStyle w:val="a3"/>
            <w:lang w:val="en-US"/>
          </w:rPr>
          <w:t>u</w:t>
        </w:r>
        <w:r w:rsidRPr="00683155">
          <w:rPr>
            <w:rStyle w:val="a3"/>
          </w:rPr>
          <w:t>@</w:t>
        </w:r>
        <w:r w:rsidRPr="00683155">
          <w:rPr>
            <w:rStyle w:val="a3"/>
            <w:lang w:val="en-US"/>
          </w:rPr>
          <w:t>yandex</w:t>
        </w:r>
        <w:r w:rsidRPr="00683155">
          <w:rPr>
            <w:rStyle w:val="a3"/>
          </w:rPr>
          <w:t>.</w:t>
        </w:r>
        <w:proofErr w:type="spellStart"/>
        <w:r w:rsidRPr="00683155">
          <w:rPr>
            <w:rStyle w:val="a3"/>
            <w:lang w:val="en-US"/>
          </w:rPr>
          <w:t>ru</w:t>
        </w:r>
        <w:proofErr w:type="spellEnd"/>
      </w:hyperlink>
      <w:r w:rsidRPr="00CC21A7">
        <w:t xml:space="preserve"> </w:t>
      </w:r>
      <w:r w:rsidR="00662F43">
        <w:t xml:space="preserve">       </w:t>
      </w:r>
      <w:r>
        <w:t xml:space="preserve"> с указанием в теме письма «ДЗ № 2, Фамилия И.О., регион»</w:t>
      </w:r>
    </w:p>
    <w:p w:rsidR="00B27623" w:rsidRDefault="000E4326" w:rsidP="000E4326">
      <w:pPr>
        <w:jc w:val="center"/>
        <w:rPr>
          <w:b/>
          <w:u w:val="single"/>
        </w:rPr>
      </w:pPr>
      <w:r w:rsidRPr="000E4326">
        <w:rPr>
          <w:b/>
          <w:u w:val="single"/>
        </w:rPr>
        <w:t>Квалификационный зачет</w:t>
      </w:r>
    </w:p>
    <w:p w:rsidR="000E4326" w:rsidRPr="000E4326" w:rsidRDefault="000E4326" w:rsidP="000E4326">
      <w:pPr>
        <w:jc w:val="both"/>
      </w:pPr>
      <w:r>
        <w:t>Тесты будут выслан</w:t>
      </w:r>
      <w:r w:rsidR="00B756EA">
        <w:t>ы</w:t>
      </w:r>
      <w:r>
        <w:t xml:space="preserve"> на э/п </w:t>
      </w:r>
      <w:r w:rsidR="00B756EA">
        <w:t xml:space="preserve">каждого </w:t>
      </w:r>
      <w:r>
        <w:t>участник</w:t>
      </w:r>
      <w:r w:rsidR="00B756EA">
        <w:t>а</w:t>
      </w:r>
      <w:r>
        <w:t xml:space="preserve"> семинара, успешно выполнивш</w:t>
      </w:r>
      <w:r w:rsidR="00B756EA">
        <w:t xml:space="preserve">его </w:t>
      </w:r>
      <w:bookmarkStart w:id="0" w:name="_GoBack"/>
      <w:bookmarkEnd w:id="0"/>
      <w:r>
        <w:t xml:space="preserve">ДЗ № 1 и ДЗ № 2. </w:t>
      </w:r>
    </w:p>
    <w:sectPr w:rsidR="000E4326" w:rsidRPr="000E4326" w:rsidSect="00B756EA">
      <w:headerReference w:type="default" r:id="rId14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68" w:rsidRDefault="002B5D68" w:rsidP="00662F43">
      <w:pPr>
        <w:spacing w:after="0" w:line="240" w:lineRule="auto"/>
      </w:pPr>
      <w:r>
        <w:separator/>
      </w:r>
    </w:p>
  </w:endnote>
  <w:endnote w:type="continuationSeparator" w:id="0">
    <w:p w:rsidR="002B5D68" w:rsidRDefault="002B5D68" w:rsidP="0066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68" w:rsidRDefault="002B5D68" w:rsidP="00662F43">
      <w:pPr>
        <w:spacing w:after="0" w:line="240" w:lineRule="auto"/>
      </w:pPr>
      <w:r>
        <w:separator/>
      </w:r>
    </w:p>
  </w:footnote>
  <w:footnote w:type="continuationSeparator" w:id="0">
    <w:p w:rsidR="002B5D68" w:rsidRDefault="002B5D68" w:rsidP="0066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325297"/>
      <w:docPartObj>
        <w:docPartGallery w:val="Page Numbers (Top of Page)"/>
        <w:docPartUnique/>
      </w:docPartObj>
    </w:sdtPr>
    <w:sdtEndPr/>
    <w:sdtContent>
      <w:p w:rsidR="00662F43" w:rsidRDefault="00662F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EA">
          <w:rPr>
            <w:noProof/>
          </w:rPr>
          <w:t>2</w:t>
        </w:r>
        <w:r>
          <w:fldChar w:fldCharType="end"/>
        </w:r>
      </w:p>
    </w:sdtContent>
  </w:sdt>
  <w:p w:rsidR="00662F43" w:rsidRDefault="00662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A4D"/>
    <w:multiLevelType w:val="hybridMultilevel"/>
    <w:tmpl w:val="CC02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D"/>
    <w:rsid w:val="000933C2"/>
    <w:rsid w:val="000A1B91"/>
    <w:rsid w:val="000E4326"/>
    <w:rsid w:val="001A11FD"/>
    <w:rsid w:val="002B5D68"/>
    <w:rsid w:val="0032157B"/>
    <w:rsid w:val="00416A5C"/>
    <w:rsid w:val="004C0961"/>
    <w:rsid w:val="004D2BCD"/>
    <w:rsid w:val="00662F43"/>
    <w:rsid w:val="00670112"/>
    <w:rsid w:val="006A4A91"/>
    <w:rsid w:val="00707200"/>
    <w:rsid w:val="0075233E"/>
    <w:rsid w:val="009414EC"/>
    <w:rsid w:val="00974042"/>
    <w:rsid w:val="009C1102"/>
    <w:rsid w:val="00A903E1"/>
    <w:rsid w:val="00A92CCE"/>
    <w:rsid w:val="00AB0D96"/>
    <w:rsid w:val="00B27623"/>
    <w:rsid w:val="00B756EA"/>
    <w:rsid w:val="00CC21A7"/>
    <w:rsid w:val="00E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2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43"/>
  </w:style>
  <w:style w:type="paragraph" w:styleId="a7">
    <w:name w:val="footer"/>
    <w:basedOn w:val="a"/>
    <w:link w:val="a8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2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43"/>
  </w:style>
  <w:style w:type="paragraph" w:styleId="a7">
    <w:name w:val="footer"/>
    <w:basedOn w:val="a"/>
    <w:link w:val="a8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rdct.ru/strukturnye-podrazdeleniya/otdel-razvitiya-turizma/243-seminary/seminar-aprel-2023/961-ii-respublikanskij-seminar-rukovoditelej-turistskikh-pokhodov-obuchayushchikhsya-i-mkk.html" TargetMode="External"/><Relationship Id="rId13" Type="http://schemas.openxmlformats.org/officeDocument/2006/relationships/hyperlink" Target="mailto:baikal.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hrdct.ru/strukturnye-podrazdeleniya/otdel-razvitiya-turizma/243-seminary/seminar-aprel-2023/961-ii-respublikanskij-seminar-rukovoditelej-turistskikh-pokhodov-obuchayushchikhsya-i-mkk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ikal.u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ssr.ru/main/spp/list/8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sr.ru/main/docs/189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2023-04-12T08:10:00Z</dcterms:created>
  <dcterms:modified xsi:type="dcterms:W3CDTF">2023-04-12T08:28:00Z</dcterms:modified>
</cp:coreProperties>
</file>